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688E2369" w:rsidR="00D57116" w:rsidRPr="00D57116" w:rsidRDefault="00D57116" w:rsidP="00C71339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250F2DCF" w14:textId="77777777" w:rsidR="00C71339" w:rsidRDefault="00C71339" w:rsidP="00C71339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rPr>
          <w:rFonts w:asciiTheme="minorHAnsi" w:hAnsiTheme="minorHAnsi"/>
        </w:rPr>
      </w:pPr>
      <w:r w:rsidRPr="00C71339">
        <w:rPr>
          <w:rFonts w:asciiTheme="minorHAnsi" w:hAnsiTheme="minorHAnsi"/>
        </w:rPr>
        <w:t>Megrendelő TÁMOP forrásból finanszírozott tagszervező és érdekképviseleti hatékonyságépítő projektjében konferencia- ellátás és szervezés biztosítása.</w:t>
      </w:r>
    </w:p>
    <w:p w14:paraId="1EEC93CF" w14:textId="77777777" w:rsidR="00C71339" w:rsidRDefault="00C71339" w:rsidP="00C71339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Az alábbiak szerint:</w:t>
      </w:r>
    </w:p>
    <w:p w14:paraId="2A625F52" w14:textId="74EF25D1" w:rsidR="00C71339" w:rsidRDefault="00C71339" w:rsidP="00C71339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KONFERENCIAHELYSZÍN SZOLGÁLTATÁSA</w:t>
      </w:r>
    </w:p>
    <w:p w14:paraId="1AEFA3EF" w14:textId="70F0C231" w:rsidR="00C71339" w:rsidRDefault="00C71339" w:rsidP="00C71339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rPr>
          <w:b/>
          <w:i/>
        </w:rPr>
      </w:pPr>
      <w:r w:rsidRPr="003525E2">
        <w:rPr>
          <w:b/>
          <w:i/>
        </w:rPr>
        <w:t>Helyszín biztosítása 100 fő részére. A helyszínnek alkalmasnak kell lennie számítógép üzemelte</w:t>
      </w:r>
      <w:r>
        <w:rPr>
          <w:b/>
          <w:i/>
        </w:rPr>
        <w:t xml:space="preserve">tésére, projektkor használatára és megfelelő hangosításra. </w:t>
      </w:r>
      <w:r w:rsidRPr="003525E2">
        <w:rPr>
          <w:b/>
          <w:i/>
        </w:rPr>
        <w:t>A 100 fő részére ülőhely és asztal biztosítása szükséges.</w:t>
      </w:r>
      <w:r>
        <w:rPr>
          <w:b/>
          <w:i/>
        </w:rPr>
        <w:t xml:space="preserve"> A konferencia részére fenntartott h</w:t>
      </w:r>
      <w:r>
        <w:rPr>
          <w:b/>
          <w:i/>
        </w:rPr>
        <w:t>elyiség minimális mérete 100 m2.</w:t>
      </w:r>
    </w:p>
    <w:p w14:paraId="5F3B5A38" w14:textId="77777777" w:rsidR="00C71339" w:rsidRPr="003525E2" w:rsidRDefault="00C71339" w:rsidP="00C71339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rPr>
          <w:b/>
          <w:i/>
        </w:rPr>
      </w:pPr>
      <w:r>
        <w:rPr>
          <w:b/>
          <w:i/>
        </w:rPr>
        <w:t>Külön helyiségben a 100 fő részére étel –és italellátás biztosítása a 2/B pont szerint.</w:t>
      </w:r>
    </w:p>
    <w:p w14:paraId="0300FD86" w14:textId="77777777" w:rsidR="00C71339" w:rsidRPr="003525E2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b/>
          <w:i/>
        </w:rPr>
      </w:pPr>
    </w:p>
    <w:p w14:paraId="580AB5BA" w14:textId="5F56C27E" w:rsidR="00C71339" w:rsidRPr="00D74A3A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>ÉTEL/ITAL/CATERING SZOLGÁLTATÁSA</w:t>
      </w:r>
    </w:p>
    <w:p w14:paraId="2DEA7551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  <w:t>Étel és ital szolgáltatása „</w:t>
      </w:r>
      <w:proofErr w:type="spellStart"/>
      <w:r>
        <w:rPr>
          <w:rFonts w:asciiTheme="minorHAnsi" w:hAnsiTheme="minorHAnsi"/>
          <w:i/>
        </w:rPr>
        <w:t>catering</w:t>
      </w:r>
      <w:proofErr w:type="spellEnd"/>
      <w:r>
        <w:rPr>
          <w:rFonts w:asciiTheme="minorHAnsi" w:hAnsiTheme="minorHAnsi"/>
          <w:i/>
        </w:rPr>
        <w:t>” tevékenységgel együtt:</w:t>
      </w:r>
    </w:p>
    <w:p w14:paraId="16A37F9E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ITAL</w:t>
      </w:r>
    </w:p>
    <w:p w14:paraId="1963860D" w14:textId="77777777" w:rsidR="00C71339" w:rsidRPr="00F54793" w:rsidRDefault="00C71339" w:rsidP="00C71339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>kávé biztosítása folyamatosan, továbbá min. 1,5-1,5 liter szénsavas és szénsavmentes ásványvíz és min. 1,5 l üdítőital biztosítása fejenként</w:t>
      </w:r>
    </w:p>
    <w:p w14:paraId="1A1A564D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</w:p>
    <w:p w14:paraId="7F6D7693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ÉTEL</w:t>
      </w:r>
    </w:p>
    <w:p w14:paraId="256AE4DB" w14:textId="77777777" w:rsidR="00C71339" w:rsidRPr="00F54793" w:rsidRDefault="00C71339" w:rsidP="00C71339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 xml:space="preserve">Az </w:t>
      </w:r>
      <w:r w:rsidRPr="00F54793">
        <w:rPr>
          <w:i/>
          <w:u w:val="single"/>
        </w:rPr>
        <w:t xml:space="preserve">előadási </w:t>
      </w:r>
      <w:r>
        <w:rPr>
          <w:i/>
          <w:u w:val="single"/>
        </w:rPr>
        <w:t>kisszünetekben és a rendezvény megkezdése előtt</w:t>
      </w:r>
      <w:r w:rsidRPr="00F54793">
        <w:rPr>
          <w:i/>
        </w:rPr>
        <w:t xml:space="preserve">-2 </w:t>
      </w:r>
      <w:proofErr w:type="gramStart"/>
      <w:r w:rsidRPr="00F54793">
        <w:rPr>
          <w:i/>
        </w:rPr>
        <w:t>féle-  legalább</w:t>
      </w:r>
      <w:proofErr w:type="gramEnd"/>
      <w:r w:rsidRPr="00F54793">
        <w:rPr>
          <w:i/>
        </w:rPr>
        <w:t xml:space="preserve"> 10 dkg aprósütemény biztosítása fejenként,</w:t>
      </w:r>
    </w:p>
    <w:p w14:paraId="10DA7E5A" w14:textId="77777777" w:rsidR="00C71339" w:rsidRPr="00F54793" w:rsidRDefault="00C71339" w:rsidP="00C71339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 xml:space="preserve">A rendezvény „nagyszünetében” önkiszolgáló rendszerű ételellátás, mellyel kapcsolatosan Megrendelő elvárása: Legalább 5 féle főétel (Például: sült- és rántott húsok, vegetáriánus ételek, töltött káposzta, </w:t>
      </w:r>
      <w:r>
        <w:rPr>
          <w:i/>
        </w:rPr>
        <w:t xml:space="preserve">pörkölt, hortobágyi palacsinta, tésztaételek, legalább 4 féle köret) és egy </w:t>
      </w:r>
      <w:proofErr w:type="spellStart"/>
      <w:r>
        <w:rPr>
          <w:i/>
        </w:rPr>
        <w:t>levesétel</w:t>
      </w:r>
      <w:proofErr w:type="spellEnd"/>
      <w:r>
        <w:rPr>
          <w:i/>
        </w:rPr>
        <w:t>, továbbá legalább 3 féle választható desszert (melyből egy diétás kell</w:t>
      </w:r>
      <w:proofErr w:type="gramStart"/>
      <w:r>
        <w:rPr>
          <w:i/>
        </w:rPr>
        <w:t>,hogy</w:t>
      </w:r>
      <w:proofErr w:type="gramEnd"/>
      <w:r>
        <w:rPr>
          <w:i/>
        </w:rPr>
        <w:t xml:space="preserve"> legyen)</w:t>
      </w:r>
    </w:p>
    <w:p w14:paraId="292DFF8A" w14:textId="77777777" w:rsidR="00C71339" w:rsidRDefault="00C71339" w:rsidP="00C71339">
      <w:pPr>
        <w:tabs>
          <w:tab w:val="left" w:pos="-1058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CATERING:</w:t>
      </w:r>
    </w:p>
    <w:p w14:paraId="64B1177D" w14:textId="77777777" w:rsidR="00C71339" w:rsidRPr="00F54793" w:rsidRDefault="00C71339" w:rsidP="00C71339">
      <w:pPr>
        <w:pStyle w:val="Listaszerbekezds"/>
        <w:numPr>
          <w:ilvl w:val="0"/>
          <w:numId w:val="20"/>
        </w:numPr>
        <w:tabs>
          <w:tab w:val="left" w:pos="-1058"/>
        </w:tabs>
        <w:spacing w:before="0" w:after="200" w:line="276" w:lineRule="auto"/>
        <w:rPr>
          <w:i/>
        </w:rPr>
      </w:pPr>
      <w:r>
        <w:rPr>
          <w:i/>
        </w:rPr>
        <w:t>Legalább egy fő biztosítása a rendezvényre érkezők fogadására, útba igazításra, tájékoztató kiadvány átadására, a kávé- és ebédszünetben asszisztencia nyújtására.</w:t>
      </w:r>
    </w:p>
    <w:p w14:paraId="2FF157B3" w14:textId="77777777" w:rsidR="00C71339" w:rsidRPr="00C71339" w:rsidRDefault="00C71339" w:rsidP="00C71339">
      <w:pPr>
        <w:pStyle w:val="Listaszerbekezds"/>
        <w:tabs>
          <w:tab w:val="left" w:pos="-1058"/>
        </w:tabs>
        <w:spacing w:before="120" w:line="276" w:lineRule="auto"/>
        <w:ind w:left="502"/>
        <w:rPr>
          <w:rFonts w:asciiTheme="minorHAnsi" w:hAnsiTheme="minorHAnsi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1460321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</w:t>
      </w:r>
      <w:r w:rsidR="00C71339">
        <w:rPr>
          <w:szCs w:val="24"/>
        </w:rPr>
        <w:t xml:space="preserve">fő 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6ABFA5E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C71339">
        <w:rPr>
          <w:rFonts w:ascii="Times New Roman" w:hAnsi="Times New Roman" w:cs="Times New Roman"/>
          <w:sz w:val="24"/>
          <w:szCs w:val="24"/>
        </w:rPr>
        <w:t xml:space="preserve"> és megvalósulási helye</w:t>
      </w:r>
      <w:r w:rsidR="00EF3CE1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15D16398" w14:textId="15A967FA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1A6579">
        <w:rPr>
          <w:rFonts w:asciiTheme="minorHAnsi" w:hAnsiTheme="minorHAnsi"/>
          <w:u w:val="single"/>
        </w:rPr>
        <w:t>Nyíregyház</w:t>
      </w:r>
      <w:r w:rsidR="00C71339">
        <w:rPr>
          <w:rFonts w:asciiTheme="minorHAnsi" w:hAnsiTheme="minorHAnsi"/>
          <w:u w:val="single"/>
        </w:rPr>
        <w:t>a</w:t>
      </w:r>
      <w:r w:rsidRPr="001A6579">
        <w:rPr>
          <w:rFonts w:asciiTheme="minorHAnsi" w:hAnsiTheme="minorHAnsi"/>
        </w:rPr>
        <w:t xml:space="preserve"> </w:t>
      </w:r>
    </w:p>
    <w:p w14:paraId="58858164" w14:textId="5E93E880" w:rsidR="001A6579" w:rsidRPr="001A6579" w:rsidRDefault="001A6579" w:rsidP="00C7133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1A6579">
        <w:rPr>
          <w:rFonts w:asciiTheme="minorHAnsi" w:hAnsiTheme="minorHAnsi"/>
        </w:rPr>
        <w:tab/>
      </w:r>
      <w:r w:rsidR="006B064E">
        <w:rPr>
          <w:rFonts w:asciiTheme="minorHAnsi" w:hAnsiTheme="minorHAnsi"/>
        </w:rPr>
        <w:tab/>
      </w:r>
      <w:r w:rsidR="00C71339">
        <w:rPr>
          <w:rFonts w:asciiTheme="minorHAnsi" w:hAnsiTheme="minorHAnsi"/>
        </w:rPr>
        <w:t>2014.04.23. 09:00-15:00</w:t>
      </w:r>
      <w:bookmarkStart w:id="2" w:name="_GoBack"/>
      <w:bookmarkEnd w:id="2"/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2424660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8F1AAB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7"/>
  </w:num>
  <w:num w:numId="10">
    <w:abstractNumId w:val="14"/>
  </w:num>
  <w:num w:numId="11">
    <w:abstractNumId w:val="19"/>
  </w:num>
  <w:num w:numId="12">
    <w:abstractNumId w:val="4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9"/>
  </w:num>
  <w:num w:numId="18">
    <w:abstractNumId w:val="18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6B064E"/>
    <w:rsid w:val="0078148D"/>
    <w:rsid w:val="0080201D"/>
    <w:rsid w:val="00832CA6"/>
    <w:rsid w:val="008513F0"/>
    <w:rsid w:val="00866F56"/>
    <w:rsid w:val="008B14A2"/>
    <w:rsid w:val="008B2273"/>
    <w:rsid w:val="008F1AAB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71339"/>
    <w:rsid w:val="00CA6437"/>
    <w:rsid w:val="00CE11EF"/>
    <w:rsid w:val="00CE25DE"/>
    <w:rsid w:val="00D57116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2013-12-17T10:16:00Z</cp:lastPrinted>
  <dcterms:created xsi:type="dcterms:W3CDTF">2014-03-24T11:27:00Z</dcterms:created>
  <dcterms:modified xsi:type="dcterms:W3CDTF">2014-03-24T11:27:00Z</dcterms:modified>
</cp:coreProperties>
</file>