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Pr="006F3429">
        <w:rPr>
          <w:rFonts w:asciiTheme="minorHAnsi" w:hAnsiTheme="minorHAnsi"/>
          <w:b/>
        </w:rPr>
        <w:t xml:space="preserve">: </w:t>
      </w:r>
    </w:p>
    <w:p w:rsidR="00370D2D"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26317D">
        <w:rPr>
          <w:rFonts w:asciiTheme="minorHAnsi" w:hAnsiTheme="minorHAnsi"/>
        </w:rPr>
        <w:t xml:space="preserve">munkahelyi </w:t>
      </w:r>
      <w:r w:rsidR="00645668">
        <w:rPr>
          <w:rFonts w:asciiTheme="minorHAnsi" w:hAnsiTheme="minorHAnsi"/>
        </w:rPr>
        <w:t>esélyegyenlőségi képzés 4 (2 napos, 5-5 órás) alkalommal 25-25 fő részére. Megrendelő az egyértelmű ajánlattétel érdekében rögzíti, hogy a képzési alkalmak száma 4, minden alkalom 2 napos, összesen 10 órás.</w:t>
      </w:r>
    </w:p>
    <w:p w:rsidR="00645668" w:rsidRPr="00AE07BB" w:rsidRDefault="00645668" w:rsidP="003A253F">
      <w:pPr>
        <w:tabs>
          <w:tab w:val="left" w:pos="-1058"/>
        </w:tabs>
        <w:spacing w:before="120" w:line="276" w:lineRule="auto"/>
        <w:jc w:val="both"/>
        <w:rPr>
          <w:rFonts w:asciiTheme="minorHAnsi" w:hAnsiTheme="minorHAnsi"/>
        </w:rPr>
      </w:pPr>
      <w:r>
        <w:rPr>
          <w:rFonts w:asciiTheme="minorHAnsi" w:hAnsiTheme="minorHAnsi"/>
        </w:rPr>
        <w:t>A beszerzés becsült értéke: 1 200 000 Ft</w:t>
      </w: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645668" w:rsidRDefault="00645668" w:rsidP="002F74C3">
      <w:pPr>
        <w:tabs>
          <w:tab w:val="left" w:pos="-1058"/>
        </w:tabs>
        <w:spacing w:line="276" w:lineRule="auto"/>
        <w:jc w:val="both"/>
        <w:rPr>
          <w:rFonts w:asciiTheme="minorHAnsi" w:hAnsiTheme="minorHAnsi"/>
          <w:i/>
        </w:rPr>
      </w:pPr>
      <w:r>
        <w:rPr>
          <w:rFonts w:asciiTheme="minorHAnsi" w:hAnsiTheme="minorHAnsi"/>
          <w:i/>
        </w:rPr>
        <w:t>A 4 képzés két helyen valósul meg, Szegeden és Debrecenben, a Megrendelő által a szerződésben meghatározott helyeken, mindegyik helyen 2 alkalommal (2x 5-5 órában) kerül megtartásra a képzés.</w:t>
      </w:r>
    </w:p>
    <w:p w:rsidR="0026317D" w:rsidRDefault="0026317D" w:rsidP="002F74C3">
      <w:pPr>
        <w:tabs>
          <w:tab w:val="left" w:pos="-1058"/>
        </w:tabs>
        <w:spacing w:line="276" w:lineRule="auto"/>
        <w:jc w:val="both"/>
        <w:rPr>
          <w:rFonts w:asciiTheme="minorHAnsi" w:hAnsiTheme="minorHAnsi"/>
          <w:i/>
        </w:rPr>
      </w:pPr>
      <w:r>
        <w:rPr>
          <w:rFonts w:asciiTheme="minorHAnsi" w:hAnsiTheme="minorHAnsi"/>
          <w:i/>
        </w:rPr>
        <w:t>A képzésben részt vevők a Vasutasok Szakszervezete tagjai és döntéshozói, továbbá –igény esetén- külső érdeklődők.</w:t>
      </w:r>
    </w:p>
    <w:p w:rsidR="0026317D" w:rsidRDefault="0026317D" w:rsidP="002F74C3">
      <w:pPr>
        <w:tabs>
          <w:tab w:val="left" w:pos="-1058"/>
        </w:tabs>
        <w:spacing w:line="276" w:lineRule="auto"/>
        <w:jc w:val="both"/>
        <w:rPr>
          <w:rFonts w:asciiTheme="minorHAnsi" w:hAnsiTheme="minorHAnsi"/>
          <w:i/>
        </w:rPr>
      </w:pPr>
      <w:r>
        <w:rPr>
          <w:rFonts w:asciiTheme="minorHAnsi" w:hAnsiTheme="minorHAnsi"/>
          <w:i/>
        </w:rPr>
        <w:t>A képzésnek ki kell terjednie az</w:t>
      </w:r>
    </w:p>
    <w:p w:rsidR="0026317D" w:rsidRPr="0026317D" w:rsidRDefault="0026317D" w:rsidP="0026317D">
      <w:pPr>
        <w:pStyle w:val="Listaszerbekezds"/>
        <w:numPr>
          <w:ilvl w:val="0"/>
          <w:numId w:val="11"/>
        </w:numPr>
        <w:tabs>
          <w:tab w:val="left" w:pos="-1058"/>
        </w:tabs>
        <w:jc w:val="both"/>
        <w:rPr>
          <w:i/>
        </w:rPr>
      </w:pPr>
      <w:r w:rsidRPr="0026317D">
        <w:rPr>
          <w:i/>
        </w:rPr>
        <w:t>esélyegyenlőség fogalmának bemutatására</w:t>
      </w:r>
    </w:p>
    <w:p w:rsidR="0026317D" w:rsidRPr="0026317D" w:rsidRDefault="0026317D" w:rsidP="0026317D">
      <w:pPr>
        <w:pStyle w:val="Listaszerbekezds"/>
        <w:numPr>
          <w:ilvl w:val="0"/>
          <w:numId w:val="11"/>
        </w:numPr>
        <w:tabs>
          <w:tab w:val="left" w:pos="-1058"/>
        </w:tabs>
        <w:jc w:val="both"/>
        <w:rPr>
          <w:i/>
        </w:rPr>
      </w:pPr>
      <w:r w:rsidRPr="0026317D">
        <w:rPr>
          <w:i/>
        </w:rPr>
        <w:t>a munkahelyi esélyegyenlőség alapvető szabályainak ismertetésére</w:t>
      </w:r>
    </w:p>
    <w:p w:rsidR="0026317D" w:rsidRPr="0026317D" w:rsidRDefault="0026317D" w:rsidP="0026317D">
      <w:pPr>
        <w:pStyle w:val="Listaszerbekezds"/>
        <w:numPr>
          <w:ilvl w:val="0"/>
          <w:numId w:val="11"/>
        </w:numPr>
        <w:tabs>
          <w:tab w:val="left" w:pos="-1058"/>
        </w:tabs>
        <w:jc w:val="both"/>
        <w:rPr>
          <w:i/>
        </w:rPr>
      </w:pPr>
      <w:r w:rsidRPr="0026317D">
        <w:rPr>
          <w:i/>
        </w:rPr>
        <w:t>a hatályos jogszabályi környezet bemutatására</w:t>
      </w:r>
    </w:p>
    <w:p w:rsidR="0026317D" w:rsidRDefault="0026317D" w:rsidP="0026317D">
      <w:pPr>
        <w:pStyle w:val="Listaszerbekezds"/>
        <w:numPr>
          <w:ilvl w:val="0"/>
          <w:numId w:val="11"/>
        </w:numPr>
        <w:tabs>
          <w:tab w:val="left" w:pos="-1058"/>
        </w:tabs>
        <w:jc w:val="both"/>
        <w:rPr>
          <w:i/>
        </w:rPr>
      </w:pPr>
      <w:r w:rsidRPr="0026317D">
        <w:rPr>
          <w:i/>
        </w:rPr>
        <w:t>alkalmanként legalább 2 óra (naponként 1-1 óra) gyakorlati feladatmegoldás (ideértve a szituációs gyakorlatot is)</w:t>
      </w:r>
    </w:p>
    <w:p w:rsidR="00F37D8B" w:rsidRPr="0026317D" w:rsidRDefault="00F37D8B" w:rsidP="0026317D">
      <w:pPr>
        <w:pStyle w:val="Listaszerbekezds"/>
        <w:numPr>
          <w:ilvl w:val="0"/>
          <w:numId w:val="11"/>
        </w:numPr>
        <w:tabs>
          <w:tab w:val="left" w:pos="-1058"/>
        </w:tabs>
        <w:jc w:val="both"/>
        <w:rPr>
          <w:i/>
        </w:rPr>
      </w:pPr>
      <w:r>
        <w:rPr>
          <w:i/>
        </w:rPr>
        <w:t>a vasúti szakterületen felmerült esélyegyenlőségi esetek ismertetésére, hátterük bemutatására.</w:t>
      </w:r>
    </w:p>
    <w:p w:rsidR="0026317D" w:rsidRDefault="00AA1B64" w:rsidP="002F74C3">
      <w:pPr>
        <w:tabs>
          <w:tab w:val="left" w:pos="-1058"/>
        </w:tabs>
        <w:spacing w:line="276" w:lineRule="auto"/>
        <w:jc w:val="both"/>
        <w:rPr>
          <w:rFonts w:asciiTheme="minorHAnsi" w:hAnsiTheme="minorHAnsi"/>
          <w:i/>
        </w:rPr>
      </w:pPr>
      <w:r>
        <w:rPr>
          <w:rFonts w:asciiTheme="minorHAnsi" w:hAnsiTheme="minorHAnsi"/>
          <w:i/>
        </w:rPr>
        <w:t>A képzés második napján teszt kitöltetése szükséges az elsajátított ismeretekről, melynek értékelése és az értékelési eredmények Megrendelő felé történő megküldése után kerülhet a számla benyújtásra.</w:t>
      </w:r>
    </w:p>
    <w:p w:rsidR="00FA7AE0" w:rsidRDefault="00AA1B64" w:rsidP="002F74C3">
      <w:pPr>
        <w:tabs>
          <w:tab w:val="left" w:pos="-1058"/>
        </w:tabs>
        <w:spacing w:line="276" w:lineRule="auto"/>
        <w:jc w:val="both"/>
        <w:rPr>
          <w:rFonts w:asciiTheme="minorHAnsi" w:hAnsiTheme="minorHAnsi"/>
          <w:i/>
        </w:rPr>
      </w:pPr>
      <w:r>
        <w:rPr>
          <w:rFonts w:asciiTheme="minorHAnsi" w:hAnsiTheme="minorHAnsi"/>
          <w:i/>
        </w:rPr>
        <w:lastRenderedPageBreak/>
        <w:t xml:space="preserve">Megrendelő tájékoztatja ajánlattevőket arról, hogy a teljesítés során </w:t>
      </w:r>
      <w:r w:rsidR="00DB3DA9">
        <w:rPr>
          <w:rFonts w:asciiTheme="minorHAnsi" w:hAnsiTheme="minorHAnsi"/>
          <w:i/>
        </w:rPr>
        <w:t xml:space="preserve">a fenti tematikát figyelembe vevő </w:t>
      </w:r>
      <w:r w:rsidR="00F37D8B">
        <w:rPr>
          <w:rFonts w:asciiTheme="minorHAnsi" w:hAnsiTheme="minorHAnsi"/>
          <w:i/>
        </w:rPr>
        <w:t xml:space="preserve">szükséges figyelembe vennie. </w:t>
      </w:r>
    </w:p>
    <w:p w:rsidR="00DB3DA9" w:rsidRPr="006F3429" w:rsidRDefault="00DB3DA9" w:rsidP="002F74C3">
      <w:pPr>
        <w:tabs>
          <w:tab w:val="left" w:pos="-1058"/>
        </w:tabs>
        <w:spacing w:line="276" w:lineRule="auto"/>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FA7AE0">
        <w:rPr>
          <w:rFonts w:asciiTheme="minorHAnsi" w:hAnsiTheme="minorHAnsi"/>
        </w:rPr>
        <w:t>vállalkozási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határnapok a következők:</w:t>
      </w:r>
    </w:p>
    <w:p w:rsidR="00DB3DA9" w:rsidRPr="00546191" w:rsidRDefault="00DB3DA9" w:rsidP="00DB3DA9">
      <w:pPr>
        <w:tabs>
          <w:tab w:val="left" w:pos="-1058"/>
        </w:tabs>
        <w:spacing w:line="276" w:lineRule="auto"/>
        <w:jc w:val="both"/>
        <w:rPr>
          <w:rFonts w:asciiTheme="minorHAnsi" w:hAnsiTheme="minorHAnsi"/>
          <w:u w:val="single"/>
        </w:rPr>
      </w:pPr>
      <w:r w:rsidRPr="00546191">
        <w:rPr>
          <w:rFonts w:asciiTheme="minorHAnsi" w:hAnsiTheme="minorHAnsi"/>
          <w:u w:val="single"/>
        </w:rPr>
        <w:t>Szegeden/Kiskunfélegyházán:</w:t>
      </w:r>
    </w:p>
    <w:p w:rsidR="00DB3DA9" w:rsidRDefault="00DB3DA9" w:rsidP="00DB3DA9">
      <w:pPr>
        <w:tabs>
          <w:tab w:val="left" w:pos="-1058"/>
        </w:tabs>
        <w:spacing w:line="276" w:lineRule="auto"/>
        <w:jc w:val="both"/>
        <w:rPr>
          <w:rFonts w:asciiTheme="minorHAnsi" w:hAnsiTheme="minorHAnsi"/>
        </w:rPr>
      </w:pPr>
      <w:r>
        <w:rPr>
          <w:rFonts w:asciiTheme="minorHAnsi" w:hAnsiTheme="minorHAnsi"/>
        </w:rPr>
        <w:tab/>
        <w:t xml:space="preserve"> </w:t>
      </w:r>
      <w:r>
        <w:rPr>
          <w:rFonts w:asciiTheme="minorHAnsi" w:hAnsiTheme="minorHAnsi"/>
        </w:rPr>
        <w:tab/>
        <w:t>2014.02.12. -</w:t>
      </w:r>
      <w:r>
        <w:rPr>
          <w:rFonts w:asciiTheme="minorHAnsi" w:hAnsiTheme="minorHAnsi"/>
        </w:rPr>
        <w:tab/>
        <w:t>2014.02.13. (szolgáltatás 25 főre) Kiskunfélegyháza</w:t>
      </w:r>
    </w:p>
    <w:p w:rsidR="00DB3DA9" w:rsidRDefault="00DB3DA9" w:rsidP="00DB3DA9">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t xml:space="preserve">2014.02. 26 - </w:t>
      </w:r>
      <w:r>
        <w:rPr>
          <w:rFonts w:asciiTheme="minorHAnsi" w:hAnsiTheme="minorHAnsi"/>
        </w:rPr>
        <w:tab/>
        <w:t>2014.02.27.</w:t>
      </w:r>
      <w:r w:rsidRPr="00546191">
        <w:rPr>
          <w:rFonts w:asciiTheme="minorHAnsi" w:hAnsiTheme="minorHAnsi"/>
        </w:rPr>
        <w:t xml:space="preserve"> </w:t>
      </w:r>
      <w:r>
        <w:rPr>
          <w:rFonts w:asciiTheme="minorHAnsi" w:hAnsiTheme="minorHAnsi"/>
        </w:rPr>
        <w:t>(szolgáltatás 25 főre) Szeged</w:t>
      </w:r>
    </w:p>
    <w:p w:rsidR="00DB3DA9" w:rsidRDefault="00DB3DA9" w:rsidP="00DB3DA9">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r>
    </w:p>
    <w:p w:rsidR="00DB3DA9" w:rsidRDefault="00DB3DA9" w:rsidP="00DB3DA9">
      <w:pPr>
        <w:tabs>
          <w:tab w:val="left" w:pos="-1058"/>
        </w:tabs>
        <w:spacing w:line="276" w:lineRule="auto"/>
        <w:jc w:val="both"/>
        <w:rPr>
          <w:rFonts w:asciiTheme="minorHAnsi" w:hAnsiTheme="minorHAnsi"/>
        </w:rPr>
      </w:pPr>
      <w:r w:rsidRPr="00546191">
        <w:rPr>
          <w:rFonts w:asciiTheme="minorHAnsi" w:hAnsiTheme="minorHAnsi"/>
          <w:u w:val="single"/>
        </w:rPr>
        <w:t>Nyíregyházán</w:t>
      </w:r>
      <w:r>
        <w:rPr>
          <w:rFonts w:asciiTheme="minorHAnsi" w:hAnsiTheme="minorHAnsi"/>
        </w:rPr>
        <w:t>: 2014. 02.03.-</w:t>
      </w:r>
      <w:r>
        <w:rPr>
          <w:rFonts w:asciiTheme="minorHAnsi" w:hAnsiTheme="minorHAnsi"/>
        </w:rPr>
        <w:tab/>
        <w:t xml:space="preserve"> 2014. 02.04. (szolgáltatás 25 főre)</w:t>
      </w:r>
    </w:p>
    <w:p w:rsidR="00DB3DA9" w:rsidRDefault="00DB3DA9" w:rsidP="00DB3DA9">
      <w:pPr>
        <w:tabs>
          <w:tab w:val="left" w:pos="-1058"/>
        </w:tabs>
        <w:spacing w:line="276" w:lineRule="auto"/>
        <w:jc w:val="both"/>
        <w:rPr>
          <w:rFonts w:asciiTheme="minorHAnsi" w:hAnsiTheme="minorHAnsi"/>
        </w:rPr>
      </w:pPr>
      <w:r>
        <w:rPr>
          <w:rFonts w:asciiTheme="minorHAnsi" w:hAnsiTheme="minorHAnsi"/>
        </w:rPr>
        <w:tab/>
      </w:r>
      <w:r>
        <w:rPr>
          <w:rFonts w:asciiTheme="minorHAnsi" w:hAnsiTheme="minorHAnsi"/>
        </w:rPr>
        <w:tab/>
        <w:t>2014.02.17.-</w:t>
      </w:r>
      <w:r>
        <w:rPr>
          <w:rFonts w:asciiTheme="minorHAnsi" w:hAnsiTheme="minorHAnsi"/>
        </w:rPr>
        <w:tab/>
        <w:t xml:space="preserve"> 2014. 02.18. (szolgáltatás 25 főre)</w:t>
      </w:r>
    </w:p>
    <w:p w:rsidR="00DB3DA9" w:rsidRDefault="00DB3DA9" w:rsidP="00DB3DA9">
      <w:pPr>
        <w:tabs>
          <w:tab w:val="left" w:pos="-1058"/>
        </w:tabs>
        <w:spacing w:line="276" w:lineRule="auto"/>
        <w:jc w:val="both"/>
        <w:rPr>
          <w:rFonts w:asciiTheme="minorHAnsi" w:hAnsiTheme="minorHAnsi"/>
        </w:rPr>
      </w:pPr>
    </w:p>
    <w:p w:rsidR="00AA1B64" w:rsidRDefault="00AA1B64" w:rsidP="00AA1B64">
      <w:pPr>
        <w:tabs>
          <w:tab w:val="left" w:pos="-1058"/>
        </w:tabs>
        <w:spacing w:line="276" w:lineRule="auto"/>
        <w:jc w:val="both"/>
        <w:rPr>
          <w:rFonts w:asciiTheme="minorHAnsi" w:hAnsiTheme="minorHAnsi"/>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DB3DA9" w:rsidRDefault="002F74C3" w:rsidP="00DB3DA9">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w:t>
      </w:r>
      <w:r w:rsidR="00DB3DA9">
        <w:rPr>
          <w:rFonts w:asciiTheme="minorHAnsi" w:hAnsiTheme="minorHAnsi"/>
        </w:rPr>
        <w:t>.</w:t>
      </w:r>
    </w:p>
    <w:p w:rsidR="00DB3DA9" w:rsidRDefault="00DB3DA9" w:rsidP="00DB3DA9">
      <w:pPr>
        <w:tabs>
          <w:tab w:val="left" w:pos="-1058"/>
        </w:tabs>
        <w:spacing w:line="276" w:lineRule="auto"/>
        <w:jc w:val="both"/>
        <w:rPr>
          <w:rFonts w:asciiTheme="minorHAnsi" w:hAnsiTheme="minorHAnsi"/>
        </w:rPr>
      </w:pPr>
    </w:p>
    <w:p w:rsidR="002F74C3" w:rsidRPr="006F3429" w:rsidRDefault="009B15BE" w:rsidP="00DB3DA9">
      <w:pPr>
        <w:tabs>
          <w:tab w:val="left" w:pos="-1058"/>
        </w:tabs>
        <w:spacing w:line="276" w:lineRule="auto"/>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C77AB6" w:rsidRPr="006F3429" w:rsidRDefault="00C77AB6" w:rsidP="002F74C3">
      <w:pPr>
        <w:numPr>
          <w:ilvl w:val="0"/>
          <w:numId w:val="3"/>
        </w:numPr>
        <w:spacing w:line="276" w:lineRule="auto"/>
        <w:jc w:val="both"/>
        <w:rPr>
          <w:rFonts w:asciiTheme="minorHAnsi" w:hAnsiTheme="minorHAnsi"/>
        </w:rPr>
      </w:pPr>
      <w:r>
        <w:rPr>
          <w:rFonts w:asciiTheme="minorHAnsi" w:hAnsiTheme="minorHAnsi"/>
        </w:rPr>
        <w:lastRenderedPageBreak/>
        <w:t>adószámát felfüggesztették</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C77AB6">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AC65F7" w:rsidRDefault="00AC65F7"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rendelkezzen legalább egy</w:t>
      </w:r>
      <w:r w:rsidR="00AA1B64">
        <w:rPr>
          <w:rFonts w:asciiTheme="minorHAnsi" w:hAnsiTheme="minorHAnsi"/>
          <w:color w:val="000000"/>
        </w:rPr>
        <w:t xml:space="preserve"> olyan szakirányú tapasztalattal </w:t>
      </w:r>
      <w:r>
        <w:rPr>
          <w:rFonts w:asciiTheme="minorHAnsi" w:hAnsiTheme="minorHAnsi"/>
          <w:color w:val="000000"/>
        </w:rPr>
        <w:t xml:space="preserve">rendelkező szakemberrel, aki a megelőző 2 évben legalább egy </w:t>
      </w:r>
      <w:r w:rsidR="00AA1B64">
        <w:rPr>
          <w:rFonts w:asciiTheme="minorHAnsi" w:hAnsiTheme="minorHAnsi"/>
          <w:color w:val="000000"/>
        </w:rPr>
        <w:t xml:space="preserve">képzési és tréning feladat ellátásában előadóként/trénerként </w:t>
      </w:r>
      <w:r>
        <w:rPr>
          <w:rFonts w:asciiTheme="minorHAnsi" w:hAnsiTheme="minorHAnsi"/>
          <w:color w:val="000000"/>
        </w:rPr>
        <w:t>közreműködött.</w:t>
      </w:r>
    </w:p>
    <w:p w:rsidR="00AC65F7" w:rsidRDefault="00AC65F7" w:rsidP="00AC65F7">
      <w:pPr>
        <w:tabs>
          <w:tab w:val="left" w:pos="3930"/>
        </w:tabs>
        <w:spacing w:before="120" w:line="276" w:lineRule="auto"/>
        <w:ind w:left="1416"/>
        <w:jc w:val="both"/>
        <w:rPr>
          <w:rFonts w:asciiTheme="minorHAnsi" w:hAnsiTheme="minorHAnsi"/>
          <w:color w:val="000000"/>
        </w:rPr>
      </w:pPr>
      <w:r>
        <w:rPr>
          <w:rFonts w:asciiTheme="minorHAnsi" w:hAnsiTheme="minorHAnsi"/>
          <w:color w:val="000000"/>
        </w:rPr>
        <w:t>Igazolás módja: Ajánlattevő cégszerű nyilatkozata a szakértőről, a szakértő teljesítésbe történő bevonást elfogadó nyilatkozat</w:t>
      </w:r>
      <w:r w:rsidR="00F37D8B">
        <w:rPr>
          <w:rFonts w:asciiTheme="minorHAnsi" w:hAnsiTheme="minorHAnsi"/>
          <w:color w:val="000000"/>
        </w:rPr>
        <w:t>ával együtt. A referenciaként hivatkozott tréningfeladat elvégzését igazolni kell, az előadáson elhangzott bemutatóval (</w:t>
      </w:r>
      <w:proofErr w:type="spellStart"/>
      <w:r w:rsidR="00F37D8B">
        <w:rPr>
          <w:rFonts w:asciiTheme="minorHAnsi" w:hAnsiTheme="minorHAnsi"/>
          <w:color w:val="000000"/>
        </w:rPr>
        <w:t>ppt</w:t>
      </w:r>
      <w:proofErr w:type="spellEnd"/>
      <w:r w:rsidR="00F37D8B">
        <w:rPr>
          <w:rFonts w:asciiTheme="minorHAnsi" w:hAnsiTheme="minorHAnsi"/>
          <w:color w:val="000000"/>
        </w:rPr>
        <w:t>, vagy más, MS Office által olvasható formátumban) a referencia –feladat benyújtása CD-n szükséges.</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37D8B">
        <w:rPr>
          <w:rFonts w:asciiTheme="minorHAnsi" w:hAnsiTheme="minorHAnsi"/>
          <w:color w:val="000000"/>
        </w:rPr>
        <w:t xml:space="preserve">teljesítés során felhasznált, az előadáson </w:t>
      </w:r>
      <w:proofErr w:type="gramStart"/>
      <w:r w:rsidR="00F37D8B">
        <w:rPr>
          <w:rFonts w:asciiTheme="minorHAnsi" w:hAnsiTheme="minorHAnsi"/>
          <w:color w:val="000000"/>
        </w:rPr>
        <w:t xml:space="preserve">alkalmazott </w:t>
      </w:r>
      <w:r>
        <w:rPr>
          <w:rFonts w:asciiTheme="minorHAnsi" w:hAnsiTheme="minorHAnsi"/>
          <w:color w:val="000000"/>
        </w:rPr>
        <w:t xml:space="preserve"> </w:t>
      </w:r>
      <w:r w:rsidR="00F37D8B">
        <w:rPr>
          <w:rFonts w:asciiTheme="minorHAnsi" w:hAnsiTheme="minorHAnsi"/>
          <w:color w:val="000000"/>
        </w:rPr>
        <w:t>jegyzetek</w:t>
      </w:r>
      <w:proofErr w:type="gramEnd"/>
      <w:r w:rsidR="00F37D8B">
        <w:rPr>
          <w:rFonts w:asciiTheme="minorHAnsi" w:hAnsiTheme="minorHAnsi"/>
          <w:color w:val="000000"/>
        </w:rPr>
        <w:t xml:space="preserve">, jegyzettömbök </w:t>
      </w:r>
      <w:r>
        <w:rPr>
          <w:rFonts w:asciiTheme="minorHAnsi" w:hAnsiTheme="minorHAnsi"/>
          <w:color w:val="000000"/>
        </w:rPr>
        <w:t xml:space="preserve">környezetbarátok. </w:t>
      </w:r>
    </w:p>
    <w:p w:rsidR="002F74C3" w:rsidRDefault="00AC65F7" w:rsidP="00AC65F7">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D845B5">
        <w:rPr>
          <w:rFonts w:asciiTheme="minorHAnsi" w:hAnsiTheme="minorHAnsi"/>
          <w:color w:val="000000"/>
        </w:rPr>
        <w:t>Igazolás az újra feldolgozott papír használat</w:t>
      </w:r>
      <w:r w:rsidR="001B60FA">
        <w:rPr>
          <w:rFonts w:asciiTheme="minorHAnsi" w:hAnsiTheme="minorHAnsi"/>
          <w:color w:val="000000"/>
        </w:rPr>
        <w:t xml:space="preserve">áról </w:t>
      </w:r>
      <w:r>
        <w:rPr>
          <w:rFonts w:asciiTheme="minorHAnsi" w:hAnsiTheme="minorHAnsi"/>
          <w:color w:val="000000"/>
        </w:rPr>
        <w:t xml:space="preserve">–a </w:t>
      </w:r>
      <w:proofErr w:type="gramStart"/>
      <w:r>
        <w:rPr>
          <w:rFonts w:asciiTheme="minorHAnsi" w:hAnsiTheme="minorHAnsi"/>
          <w:color w:val="000000"/>
        </w:rPr>
        <w:t>kiadvány készítés</w:t>
      </w:r>
      <w:proofErr w:type="gramEnd"/>
      <w:r>
        <w:rPr>
          <w:rFonts w:asciiTheme="minorHAnsi" w:hAnsiTheme="minorHAnsi"/>
          <w:color w:val="000000"/>
        </w:rPr>
        <w:t xml:space="preserve"> alapanyaginak </w:t>
      </w:r>
      <w:r w:rsidRPr="00AC65F7">
        <w:rPr>
          <w:rFonts w:asciiTheme="minorHAnsi" w:hAnsiTheme="minorHAnsi"/>
          <w:color w:val="000000"/>
        </w:rPr>
        <w:t>előnyös környezeti tulajdonságai a termékismertetőből egyértelműen megállapíthatónak kell lennie.</w:t>
      </w:r>
    </w:p>
    <w:p w:rsidR="00D845B5" w:rsidRPr="00D845B5" w:rsidRDefault="00D845B5" w:rsidP="00D845B5">
      <w:pPr>
        <w:spacing w:before="120" w:line="276" w:lineRule="auto"/>
        <w:ind w:left="720"/>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lastRenderedPageBreak/>
        <w:t>Bankszámla-nyilatkozat</w:t>
      </w:r>
    </w:p>
    <w:p w:rsidR="00AC65F7" w:rsidRPr="006F3429" w:rsidRDefault="00AC65F7"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Az ajánlattevő bevont szakemberére vonatkozó nyilatkozat (a szakember nyilatkozata is szükséges</w:t>
      </w:r>
      <w:r w:rsidR="00F37D8B">
        <w:rPr>
          <w:rFonts w:asciiTheme="minorHAnsi" w:hAnsiTheme="minorHAnsi"/>
          <w:i/>
        </w:rPr>
        <w:t xml:space="preserve"> a bevonás elfogadásáról) a szakember által tartott előadás igazolása (pl. diasorral) CD-n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Pr="006F3429"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alapanyagról igazolás</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C702DA">
        <w:rPr>
          <w:rFonts w:asciiTheme="minorHAnsi" w:hAnsiTheme="minorHAnsi"/>
          <w:b/>
        </w:rPr>
        <w:t>2014.01</w:t>
      </w:r>
      <w:r w:rsidR="00DB3DA9">
        <w:rPr>
          <w:rFonts w:asciiTheme="minorHAnsi" w:hAnsiTheme="minorHAnsi"/>
          <w:b/>
        </w:rPr>
        <w:t>.</w:t>
      </w:r>
      <w:r w:rsidR="00C77AB6">
        <w:rPr>
          <w:rFonts w:asciiTheme="minorHAnsi" w:hAnsiTheme="minorHAnsi"/>
          <w:b/>
        </w:rPr>
        <w:t>17.</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2014.01.</w:t>
      </w:r>
      <w:r w:rsidR="00AC65F7">
        <w:rPr>
          <w:rFonts w:asciiTheme="minorHAnsi" w:hAnsiTheme="minorHAnsi"/>
          <w:b/>
        </w:rPr>
        <w:t xml:space="preserve"> </w:t>
      </w:r>
      <w:r w:rsidR="00C77AB6">
        <w:rPr>
          <w:rFonts w:asciiTheme="minorHAnsi" w:hAnsiTheme="minorHAnsi"/>
          <w:b/>
        </w:rPr>
        <w:t>24.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C702DA">
        <w:rPr>
          <w:rFonts w:asciiTheme="minorHAnsi" w:hAnsiTheme="minorHAnsi"/>
          <w:b/>
        </w:rPr>
        <w:t>.01.</w:t>
      </w:r>
      <w:r w:rsidR="00C77AB6">
        <w:rPr>
          <w:rFonts w:asciiTheme="minorHAnsi" w:hAnsiTheme="minorHAnsi"/>
          <w:b/>
        </w:rPr>
        <w:t>24. 10 óra</w:t>
      </w:r>
      <w:r w:rsidR="00C702DA">
        <w:rPr>
          <w:rFonts w:asciiTheme="minorHAnsi" w:hAnsiTheme="minorHAnsi"/>
          <w:b/>
        </w:rPr>
        <w:t>.</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lastRenderedPageBreak/>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2F74C3" w:rsidRPr="006F3429" w:rsidRDefault="002F74C3" w:rsidP="002F74C3">
      <w:pPr>
        <w:spacing w:before="120" w:line="276" w:lineRule="auto"/>
        <w:ind w:left="708"/>
        <w:jc w:val="both"/>
        <w:rPr>
          <w:rFonts w:asciiTheme="minorHAnsi" w:hAnsiTheme="minorHAnsi"/>
        </w:rPr>
      </w:pPr>
      <w:bookmarkStart w:id="0" w:name="_GoBack"/>
      <w:bookmarkEnd w:id="0"/>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 xml:space="preserve">NYILATKOZAT </w:t>
      </w:r>
      <w:proofErr w:type="gramStart"/>
      <w:r w:rsidRPr="006F3429">
        <w:rPr>
          <w:rFonts w:asciiTheme="minorHAnsi" w:hAnsiTheme="minorHAnsi"/>
          <w:b/>
          <w:sz w:val="28"/>
          <w:szCs w:val="28"/>
        </w:rPr>
        <w:t>A</w:t>
      </w:r>
      <w:proofErr w:type="gramEnd"/>
      <w:r w:rsidRPr="006F3429">
        <w:rPr>
          <w:rFonts w:asciiTheme="minorHAnsi" w:hAnsiTheme="minorHAnsi"/>
          <w:b/>
          <w:sz w:val="28"/>
          <w:szCs w:val="28"/>
        </w:rPr>
        <w:t xml:space="preserve">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AC65F7">
      <w:footerReference w:type="default" r:id="rId11"/>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DE" w:rsidRDefault="005979DE" w:rsidP="006F3429">
      <w:r>
        <w:separator/>
      </w:r>
    </w:p>
  </w:endnote>
  <w:endnote w:type="continuationSeparator" w:id="0">
    <w:p w:rsidR="005979DE" w:rsidRDefault="005979DE"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DB3DA9">
      <w:rPr>
        <w:rStyle w:val="Oldalszm"/>
        <w:rFonts w:asciiTheme="minorHAnsi" w:hAnsiTheme="minorHAnsi"/>
        <w:noProof/>
      </w:rPr>
      <w:t>- 3 -</w:t>
    </w:r>
    <w:r w:rsidRPr="006F3429">
      <w:rPr>
        <w:rStyle w:val="Oldalszm"/>
        <w:rFonts w:asciiTheme="minorHAnsi" w:hAnsiTheme="minorHAnsi"/>
      </w:rPr>
      <w:fldChar w:fldCharType="end"/>
    </w:r>
  </w:p>
  <w:p w:rsidR="000323F2" w:rsidRPr="00316820" w:rsidRDefault="005979DE">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DE" w:rsidRDefault="005979DE" w:rsidP="006F3429">
      <w:r>
        <w:separator/>
      </w:r>
    </w:p>
  </w:footnote>
  <w:footnote w:type="continuationSeparator" w:id="0">
    <w:p w:rsidR="005979DE" w:rsidRDefault="005979DE"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7">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2"/>
  </w:num>
  <w:num w:numId="6">
    <w:abstractNumId w:val="1"/>
  </w:num>
  <w:num w:numId="7">
    <w:abstractNumId w:val="9"/>
  </w:num>
  <w:num w:numId="8">
    <w:abstractNumId w:val="6"/>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272D2"/>
    <w:rsid w:val="00133C16"/>
    <w:rsid w:val="00166058"/>
    <w:rsid w:val="00190239"/>
    <w:rsid w:val="001A1C93"/>
    <w:rsid w:val="001B60FA"/>
    <w:rsid w:val="002063E2"/>
    <w:rsid w:val="00211F15"/>
    <w:rsid w:val="002363DD"/>
    <w:rsid w:val="0026317D"/>
    <w:rsid w:val="002F74C3"/>
    <w:rsid w:val="00354562"/>
    <w:rsid w:val="00370D2D"/>
    <w:rsid w:val="003A253F"/>
    <w:rsid w:val="003C6DD6"/>
    <w:rsid w:val="00402820"/>
    <w:rsid w:val="005979DE"/>
    <w:rsid w:val="00645668"/>
    <w:rsid w:val="006F3429"/>
    <w:rsid w:val="00732B74"/>
    <w:rsid w:val="007716DB"/>
    <w:rsid w:val="007B2833"/>
    <w:rsid w:val="007C41F9"/>
    <w:rsid w:val="007C48A3"/>
    <w:rsid w:val="008242C4"/>
    <w:rsid w:val="008632B1"/>
    <w:rsid w:val="00903902"/>
    <w:rsid w:val="00907581"/>
    <w:rsid w:val="0093338E"/>
    <w:rsid w:val="00941CD2"/>
    <w:rsid w:val="0097212A"/>
    <w:rsid w:val="009864F8"/>
    <w:rsid w:val="009B15BE"/>
    <w:rsid w:val="009E698B"/>
    <w:rsid w:val="00A81B94"/>
    <w:rsid w:val="00A8204C"/>
    <w:rsid w:val="00A95C0D"/>
    <w:rsid w:val="00AA1B64"/>
    <w:rsid w:val="00AC08C3"/>
    <w:rsid w:val="00AC65F7"/>
    <w:rsid w:val="00AD1A9D"/>
    <w:rsid w:val="00AE07BB"/>
    <w:rsid w:val="00B26D68"/>
    <w:rsid w:val="00B94631"/>
    <w:rsid w:val="00B97B94"/>
    <w:rsid w:val="00BF4439"/>
    <w:rsid w:val="00C62E44"/>
    <w:rsid w:val="00C702DA"/>
    <w:rsid w:val="00C77AB6"/>
    <w:rsid w:val="00C908E4"/>
    <w:rsid w:val="00CD7C66"/>
    <w:rsid w:val="00CE7405"/>
    <w:rsid w:val="00D24CD4"/>
    <w:rsid w:val="00D70BE4"/>
    <w:rsid w:val="00D845B5"/>
    <w:rsid w:val="00DA0BD8"/>
    <w:rsid w:val="00DB3DA9"/>
    <w:rsid w:val="00E432B1"/>
    <w:rsid w:val="00E64E94"/>
    <w:rsid w:val="00F01292"/>
    <w:rsid w:val="00F37D8B"/>
    <w:rsid w:val="00F734DF"/>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1659</Words>
  <Characters>11453</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4</cp:revision>
  <cp:lastPrinted>2013-11-06T09:18:00Z</cp:lastPrinted>
  <dcterms:created xsi:type="dcterms:W3CDTF">2014-01-15T11:22:00Z</dcterms:created>
  <dcterms:modified xsi:type="dcterms:W3CDTF">2014-01-17T10:19:00Z</dcterms:modified>
</cp:coreProperties>
</file>