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04BA7" w:rsidP="002F74C3">
      <w:pPr>
        <w:tabs>
          <w:tab w:val="center" w:pos="5812"/>
        </w:tabs>
        <w:autoSpaceDE w:val="0"/>
        <w:spacing w:line="276" w:lineRule="auto"/>
        <w:rPr>
          <w:rFonts w:asciiTheme="minorHAnsi" w:hAnsiTheme="minorHAnsi"/>
          <w:color w:val="000000"/>
        </w:rPr>
      </w:pPr>
      <w:r w:rsidRPr="00D34538">
        <w:rPr>
          <w:b/>
          <w:noProof/>
        </w:rPr>
        <w:drawing>
          <wp:anchor distT="0" distB="0" distL="114300" distR="114300" simplePos="0" relativeHeight="251661312" behindDoc="0" locked="0" layoutInCell="1" allowOverlap="1" wp14:anchorId="7FF87603" wp14:editId="79D45DBA">
            <wp:simplePos x="0" y="0"/>
            <wp:positionH relativeFrom="column">
              <wp:posOffset>481965</wp:posOffset>
            </wp:positionH>
            <wp:positionV relativeFrom="paragraph">
              <wp:posOffset>152400</wp:posOffset>
            </wp:positionV>
            <wp:extent cx="5673600" cy="982800"/>
            <wp:effectExtent l="0" t="0" r="3810" b="8255"/>
            <wp:wrapNone/>
            <wp:docPr id="2" name="Kép 2" descr="fejlec_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jlec_u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3600" cy="98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3429">
        <w:rPr>
          <w:rFonts w:asciiTheme="minorHAnsi" w:hAnsiTheme="minorHAnsi"/>
          <w:noProof/>
          <w:color w:val="1F497D"/>
        </w:rPr>
        <w:drawing>
          <wp:anchor distT="0" distB="0" distL="114300" distR="114300" simplePos="0" relativeHeight="251659264" behindDoc="1" locked="0" layoutInCell="1" allowOverlap="1" wp14:anchorId="5D2D498E" wp14:editId="2D6BB57D">
            <wp:simplePos x="0" y="0"/>
            <wp:positionH relativeFrom="column">
              <wp:posOffset>-504825</wp:posOffset>
            </wp:positionH>
            <wp:positionV relativeFrom="paragraph">
              <wp:posOffset>-430530</wp:posOffset>
            </wp:positionV>
            <wp:extent cx="790575" cy="790575"/>
            <wp:effectExtent l="0" t="0" r="9525" b="9525"/>
            <wp:wrapNone/>
            <wp:docPr id="4" name="Kép 4"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Pr="006F3429">
        <w:rPr>
          <w:rFonts w:asciiTheme="minorHAnsi" w:hAnsiTheme="minorHAnsi"/>
          <w:b/>
        </w:rPr>
        <w:t xml:space="preserve">: </w:t>
      </w:r>
    </w:p>
    <w:p w:rsidR="008A673C"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2E2AAF" w:rsidRPr="00590F1D">
        <w:t>rugalmas, családbarát munkaszervezési formák</w:t>
      </w:r>
      <w:r w:rsidR="002E2AAF">
        <w:rPr>
          <w:rFonts w:asciiTheme="minorHAnsi" w:hAnsiTheme="minorHAnsi"/>
        </w:rPr>
        <w:t xml:space="preserve"> képzéshez </w:t>
      </w:r>
      <w:r w:rsidR="008A673C">
        <w:rPr>
          <w:rFonts w:asciiTheme="minorHAnsi" w:hAnsiTheme="minorHAnsi"/>
        </w:rPr>
        <w:t>100 db jegyzet (tankönyv) elkészítése, tartalmának kidolgozása a jelen felhívásban meghatározott specifikáció szerint, továbbá kiszállítása a jelen felhívásban meghatározott teljesítési helyre.</w:t>
      </w:r>
    </w:p>
    <w:p w:rsidR="004F2A2F" w:rsidRPr="004B6382" w:rsidRDefault="004F2A2F" w:rsidP="003A253F">
      <w:pPr>
        <w:tabs>
          <w:tab w:val="left" w:pos="-1058"/>
        </w:tabs>
        <w:spacing w:before="120" w:line="276" w:lineRule="auto"/>
        <w:jc w:val="both"/>
        <w:rPr>
          <w:rFonts w:asciiTheme="minorHAnsi" w:hAnsiTheme="minorHAnsi"/>
          <w:u w:val="single"/>
        </w:rPr>
      </w:pPr>
      <w:r w:rsidRPr="004B6382">
        <w:rPr>
          <w:rFonts w:asciiTheme="minorHAnsi" w:hAnsiTheme="minorHAnsi"/>
          <w:u w:val="single"/>
        </w:rPr>
        <w:t>Megrendelő Bankó Zoltán: „Az atipikus munka</w:t>
      </w:r>
      <w:r w:rsidR="004B6382" w:rsidRPr="004B6382">
        <w:rPr>
          <w:rFonts w:asciiTheme="minorHAnsi" w:hAnsiTheme="minorHAnsi"/>
          <w:u w:val="single"/>
        </w:rPr>
        <w:t>jog</w:t>
      </w:r>
      <w:r w:rsidRPr="004B6382">
        <w:rPr>
          <w:rFonts w:asciiTheme="minorHAnsi" w:hAnsiTheme="minorHAnsi"/>
          <w:u w:val="single"/>
        </w:rPr>
        <w:t>viszonyok”</w:t>
      </w:r>
      <w:r w:rsidR="004B6382" w:rsidRPr="004B6382">
        <w:rPr>
          <w:rFonts w:asciiTheme="minorHAnsi" w:hAnsiTheme="minorHAnsi"/>
          <w:u w:val="single"/>
        </w:rPr>
        <w:t xml:space="preserve"> c. könyvét kívánja a jelen beszerzéssel során kötött szerződés alapján megrendelni.</w:t>
      </w:r>
    </w:p>
    <w:p w:rsidR="008A673C" w:rsidRPr="008A673C" w:rsidRDefault="008A673C" w:rsidP="002F74C3">
      <w:pPr>
        <w:tabs>
          <w:tab w:val="left" w:pos="-1058"/>
        </w:tabs>
        <w:spacing w:before="120" w:line="276" w:lineRule="auto"/>
        <w:jc w:val="both"/>
        <w:rPr>
          <w:rFonts w:asciiTheme="minorHAnsi" w:hAnsiTheme="minorHAnsi"/>
        </w:rPr>
      </w:pPr>
      <w:r w:rsidRPr="008A673C">
        <w:rPr>
          <w:rFonts w:asciiTheme="minorHAnsi" w:hAnsiTheme="minorHAnsi"/>
        </w:rPr>
        <w:t>A beszerzés becsült értéke: 600 000 Ft.</w:t>
      </w:r>
    </w:p>
    <w:p w:rsidR="008A673C" w:rsidRDefault="002F74C3" w:rsidP="008A673C">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8A673C" w:rsidRDefault="004B6382" w:rsidP="00204BA7">
      <w:pPr>
        <w:jc w:val="both"/>
      </w:pPr>
      <w:r>
        <w:t xml:space="preserve">Ajánlatkérő az 1. pontban megjelölt kiadványra tart igényt. Ajánlatkérő tájékoztatja Ajánlattevőket arról, hogy az elbírálás során az azonos ellenértékű ajánlatok között előnyt élveznek azok, melyekben a megajánlott kiadvány az Új Munka Törvénykönyve (2012. évi I. tv.) változásaira is figyelemmel van. </w:t>
      </w:r>
      <w:r w:rsidR="005F6147">
        <w:t>Ajánlattevő az Új Munka Törvénykönyve előírásainak való megfelelésnek akként is eleget tehet, hogy kiegészítő füzetben állítja össze az új törvényi rendelkezésekre vonatkozó ismeretanyagokat.</w:t>
      </w:r>
    </w:p>
    <w:p w:rsidR="004B6382" w:rsidRDefault="004B6382" w:rsidP="00204BA7">
      <w:pPr>
        <w:jc w:val="both"/>
      </w:pPr>
      <w:r>
        <w:t>A jelen pont alkalmazásában azonos ellenértékű ajánlatnak minősülnek azok, melyek nettó ellenértéke között legfeljebb 5% árkülönbség van.</w:t>
      </w:r>
    </w:p>
    <w:p w:rsidR="004B6382" w:rsidRPr="004B6382" w:rsidRDefault="004B6382" w:rsidP="004B6382"/>
    <w:p w:rsidR="00AA1B64" w:rsidRDefault="002A3625" w:rsidP="002F74C3">
      <w:pPr>
        <w:tabs>
          <w:tab w:val="left" w:pos="-1058"/>
        </w:tabs>
        <w:spacing w:line="276" w:lineRule="auto"/>
        <w:jc w:val="both"/>
        <w:rPr>
          <w:rFonts w:asciiTheme="minorHAnsi" w:hAnsiTheme="minorHAnsi"/>
          <w:i/>
        </w:rPr>
      </w:pPr>
      <w:r>
        <w:rPr>
          <w:rFonts w:asciiTheme="minorHAnsi" w:hAnsiTheme="minorHAnsi"/>
          <w:i/>
        </w:rPr>
        <w:t xml:space="preserve">Ajánlattevőnek vállalnia kell, hogy az elkészült példányokból 50-50 darabot a Megrendelő által meghatározott helyre határidőre leszállít. </w:t>
      </w:r>
    </w:p>
    <w:p w:rsidR="00FA7AE0" w:rsidRPr="006F3429" w:rsidRDefault="00FA7AE0"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lastRenderedPageBreak/>
        <w:tab/>
      </w:r>
      <w:r w:rsidRPr="006F3429">
        <w:rPr>
          <w:rFonts w:asciiTheme="minorHAnsi" w:hAnsiTheme="minorHAnsi"/>
        </w:rPr>
        <w:tab/>
      </w:r>
      <w:r w:rsidR="00145055">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w:t>
      </w:r>
      <w:r w:rsidR="002A3625">
        <w:rPr>
          <w:rFonts w:asciiTheme="minorHAnsi" w:hAnsiTheme="minorHAnsi"/>
        </w:rPr>
        <w:t>:</w:t>
      </w:r>
    </w:p>
    <w:p w:rsidR="00C92103" w:rsidRPr="00546191" w:rsidRDefault="00204BA7" w:rsidP="00C92103">
      <w:pPr>
        <w:tabs>
          <w:tab w:val="left" w:pos="-1058"/>
        </w:tabs>
        <w:spacing w:line="276" w:lineRule="auto"/>
        <w:jc w:val="both"/>
        <w:rPr>
          <w:rFonts w:asciiTheme="minorHAnsi" w:hAnsiTheme="minorHAnsi"/>
          <w:u w:val="single"/>
        </w:rPr>
      </w:pPr>
      <w:r>
        <w:rPr>
          <w:rFonts w:asciiTheme="minorHAnsi" w:hAnsiTheme="minorHAnsi"/>
          <w:u w:val="single"/>
        </w:rPr>
        <w:t>Nyíregyháza</w:t>
      </w:r>
      <w:r w:rsidR="00AD266E">
        <w:rPr>
          <w:rFonts w:asciiTheme="minorHAnsi" w:hAnsiTheme="minorHAnsi"/>
          <w:u w:val="single"/>
        </w:rPr>
        <w:t xml:space="preserve"> (Sóstófürdő)</w:t>
      </w:r>
    </w:p>
    <w:p w:rsidR="00C92103" w:rsidRDefault="00C92103" w:rsidP="004B6382">
      <w:pPr>
        <w:tabs>
          <w:tab w:val="left" w:pos="-1058"/>
        </w:tabs>
        <w:spacing w:line="276" w:lineRule="auto"/>
        <w:jc w:val="both"/>
        <w:rPr>
          <w:rFonts w:asciiTheme="minorHAnsi" w:hAnsiTheme="minorHAnsi"/>
        </w:rPr>
      </w:pPr>
      <w:r>
        <w:rPr>
          <w:rFonts w:asciiTheme="minorHAnsi" w:hAnsiTheme="minorHAnsi"/>
        </w:rPr>
        <w:tab/>
        <w:t xml:space="preserve"> </w:t>
      </w:r>
      <w:r>
        <w:rPr>
          <w:rFonts w:asciiTheme="minorHAnsi" w:hAnsiTheme="minorHAnsi"/>
        </w:rPr>
        <w:tab/>
      </w:r>
      <w:r w:rsidR="004B6382">
        <w:rPr>
          <w:rFonts w:asciiTheme="minorHAnsi" w:hAnsiTheme="minorHAnsi"/>
        </w:rPr>
        <w:t>2014</w:t>
      </w:r>
      <w:r w:rsidR="00204BA7">
        <w:rPr>
          <w:rFonts w:asciiTheme="minorHAnsi" w:hAnsiTheme="minorHAnsi"/>
        </w:rPr>
        <w:t>. október 3.</w:t>
      </w:r>
    </w:p>
    <w:p w:rsidR="00C92103" w:rsidRDefault="00C92103" w:rsidP="00C9210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p>
    <w:p w:rsidR="004B6382" w:rsidRPr="00546191" w:rsidRDefault="00AD266E" w:rsidP="004B6382">
      <w:pPr>
        <w:tabs>
          <w:tab w:val="left" w:pos="-1058"/>
        </w:tabs>
        <w:spacing w:line="276" w:lineRule="auto"/>
        <w:jc w:val="both"/>
        <w:rPr>
          <w:rFonts w:asciiTheme="minorHAnsi" w:hAnsiTheme="minorHAnsi"/>
          <w:u w:val="single"/>
        </w:rPr>
      </w:pPr>
      <w:r>
        <w:rPr>
          <w:rFonts w:asciiTheme="minorHAnsi" w:hAnsiTheme="minorHAnsi"/>
          <w:u w:val="single"/>
        </w:rPr>
        <w:t>Kiskunfélegyháza (</w:t>
      </w:r>
      <w:r>
        <w:rPr>
          <w:rFonts w:asciiTheme="minorHAnsi" w:hAnsiTheme="minorHAnsi"/>
        </w:rPr>
        <w:t xml:space="preserve">6100 Kossuth u. 37, </w:t>
      </w:r>
      <w:proofErr w:type="spellStart"/>
      <w:r>
        <w:rPr>
          <w:rFonts w:asciiTheme="minorHAnsi" w:hAnsiTheme="minorHAnsi"/>
        </w:rPr>
        <w:t>Szoc</w:t>
      </w:r>
      <w:proofErr w:type="spellEnd"/>
      <w:r>
        <w:rPr>
          <w:rFonts w:asciiTheme="minorHAnsi" w:hAnsiTheme="minorHAnsi"/>
        </w:rPr>
        <w:t>. épület</w:t>
      </w:r>
      <w:r>
        <w:rPr>
          <w:rFonts w:asciiTheme="minorHAnsi" w:hAnsiTheme="minorHAnsi"/>
        </w:rPr>
        <w:t>)</w:t>
      </w:r>
      <w:bookmarkStart w:id="0" w:name="_GoBack"/>
      <w:bookmarkEnd w:id="0"/>
    </w:p>
    <w:p w:rsidR="00C92103" w:rsidRDefault="004B6382" w:rsidP="00C9210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t>2014</w:t>
      </w:r>
      <w:r w:rsidR="00AD266E">
        <w:rPr>
          <w:rFonts w:asciiTheme="minorHAnsi" w:hAnsiTheme="minorHAnsi"/>
        </w:rPr>
        <w:t>.09.22.</w:t>
      </w:r>
    </w:p>
    <w:p w:rsidR="00C92103" w:rsidRDefault="00C92103" w:rsidP="00C92103">
      <w:pPr>
        <w:tabs>
          <w:tab w:val="left" w:pos="-1058"/>
        </w:tabs>
        <w:spacing w:line="276" w:lineRule="auto"/>
        <w:jc w:val="both"/>
        <w:rPr>
          <w:rFonts w:asciiTheme="minorHAnsi" w:hAnsiTheme="minorHAnsi"/>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C92103" w:rsidRDefault="002F74C3" w:rsidP="00C9210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r w:rsidR="00C92103">
        <w:rPr>
          <w:rFonts w:asciiTheme="minorHAnsi" w:hAnsiTheme="minorHAnsi"/>
        </w:rPr>
        <w:t>.</w:t>
      </w:r>
    </w:p>
    <w:p w:rsidR="00C92103" w:rsidRDefault="00C92103" w:rsidP="00C92103">
      <w:pPr>
        <w:tabs>
          <w:tab w:val="left" w:pos="-1058"/>
        </w:tabs>
        <w:spacing w:line="276" w:lineRule="auto"/>
        <w:jc w:val="both"/>
        <w:rPr>
          <w:rFonts w:asciiTheme="minorHAnsi" w:hAnsiTheme="minorHAnsi"/>
        </w:rPr>
      </w:pPr>
    </w:p>
    <w:p w:rsidR="002F74C3" w:rsidRPr="006F3429" w:rsidRDefault="009B15BE" w:rsidP="00C92103">
      <w:pPr>
        <w:tabs>
          <w:tab w:val="left" w:pos="-1058"/>
        </w:tabs>
        <w:spacing w:line="276" w:lineRule="auto"/>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2A3625" w:rsidRPr="006F3429" w:rsidRDefault="002A3625"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2A3625">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 xml:space="preserve">30 napnál nem régebbi cégkivonat, vagy cégformától függően a működés jogszerűségét igazoló egyéb okirat. Egyéni vállalkozók esetében vállalkozói igazolvány másolata, vagy a közhiteles adatbázisból kinyomtatott igazolás. Amennyiben a cég adataiban </w:t>
      </w:r>
      <w:r w:rsidR="002F74C3" w:rsidRPr="006F3429">
        <w:rPr>
          <w:rFonts w:asciiTheme="minorHAnsi" w:hAnsiTheme="minorHAnsi"/>
        </w:rPr>
        <w:lastRenderedPageBreak/>
        <w:t>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1"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AA78AE" w:rsidRPr="00C702DA" w:rsidRDefault="00AA78AE" w:rsidP="00C702DA">
      <w:pPr>
        <w:numPr>
          <w:ilvl w:val="0"/>
          <w:numId w:val="1"/>
        </w:numPr>
        <w:autoSpaceDE w:val="0"/>
        <w:autoSpaceDN w:val="0"/>
        <w:adjustRightInd w:val="0"/>
        <w:spacing w:before="120" w:line="276" w:lineRule="auto"/>
        <w:jc w:val="both"/>
        <w:rPr>
          <w:rFonts w:asciiTheme="minorHAnsi" w:hAnsiTheme="minorHAnsi"/>
          <w:color w:val="000000"/>
        </w:rPr>
      </w:pPr>
      <w:r>
        <w:rPr>
          <w:rFonts w:asciiTheme="minorHAnsi" w:hAnsiTheme="minorHAnsi"/>
          <w:color w:val="000000"/>
        </w:rPr>
        <w:t>Ajánlatkérő rendelkezzen 2012-2013 évben legalább az ajánlati árnak megfelelő mértékű árbevétellel a szerződés tárgyában. (kiadvány értékesítése)</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5F614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37D8B">
        <w:rPr>
          <w:rFonts w:asciiTheme="minorHAnsi" w:hAnsiTheme="minorHAnsi"/>
          <w:color w:val="000000"/>
        </w:rPr>
        <w:t>t</w:t>
      </w:r>
      <w:r w:rsidR="002A3625">
        <w:rPr>
          <w:rFonts w:asciiTheme="minorHAnsi" w:hAnsiTheme="minorHAnsi"/>
          <w:color w:val="000000"/>
        </w:rPr>
        <w:t xml:space="preserve">eljesítés során felhasznált, a kiadvány </w:t>
      </w:r>
      <w:r>
        <w:rPr>
          <w:rFonts w:asciiTheme="minorHAnsi" w:hAnsiTheme="minorHAnsi"/>
          <w:color w:val="000000"/>
        </w:rPr>
        <w:t>környezetbarát</w:t>
      </w:r>
      <w:r w:rsidR="005F6147">
        <w:rPr>
          <w:rFonts w:asciiTheme="minorHAnsi" w:hAnsiTheme="minorHAnsi"/>
          <w:color w:val="000000"/>
        </w:rPr>
        <w:t xml:space="preserve"> módon készült </w:t>
      </w:r>
    </w:p>
    <w:p w:rsidR="005F6147" w:rsidRDefault="005F6147" w:rsidP="005F6147">
      <w:pPr>
        <w:spacing w:before="120" w:line="276" w:lineRule="auto"/>
        <w:ind w:left="720"/>
        <w:jc w:val="both"/>
        <w:rPr>
          <w:rFonts w:asciiTheme="minorHAnsi" w:hAnsiTheme="minorHAnsi"/>
          <w:color w:val="000000"/>
        </w:rPr>
      </w:pPr>
      <w:r>
        <w:rPr>
          <w:rFonts w:asciiTheme="minorHAnsi" w:hAnsiTheme="minorHAnsi"/>
          <w:color w:val="000000"/>
        </w:rPr>
        <w:t xml:space="preserve">VAGY </w:t>
      </w:r>
    </w:p>
    <w:p w:rsidR="00AC65F7" w:rsidRDefault="005F6147" w:rsidP="005F6147">
      <w:pPr>
        <w:spacing w:before="120" w:line="276" w:lineRule="auto"/>
        <w:ind w:left="720"/>
        <w:jc w:val="both"/>
        <w:rPr>
          <w:rFonts w:asciiTheme="minorHAnsi" w:hAnsiTheme="minorHAnsi"/>
          <w:color w:val="000000"/>
        </w:rPr>
      </w:pPr>
      <w:r>
        <w:rPr>
          <w:rFonts w:asciiTheme="minorHAnsi" w:hAnsiTheme="minorHAnsi"/>
          <w:color w:val="000000"/>
        </w:rPr>
        <w:t>igazolja, hogy a termékek kiszállítása során figyelemmel volt a környezetvédelmi szempontoknak való megfelelésre, különösen: a fuvarozás során más termékek kiszállításával együtt történt meg a leszállítás (egy fuvarral, a károsanyag-kibocsátás csökkentése érdekében) vagy nyilatkozzon, hogy a szállítási útvonal legalább 2/3 –</w:t>
      </w:r>
      <w:proofErr w:type="spellStart"/>
      <w:r>
        <w:rPr>
          <w:rFonts w:asciiTheme="minorHAnsi" w:hAnsiTheme="minorHAnsi"/>
          <w:color w:val="000000"/>
        </w:rPr>
        <w:t>ban</w:t>
      </w:r>
      <w:proofErr w:type="spellEnd"/>
      <w:r>
        <w:rPr>
          <w:rFonts w:asciiTheme="minorHAnsi" w:hAnsiTheme="minorHAnsi"/>
          <w:color w:val="000000"/>
        </w:rPr>
        <w:t xml:space="preserve"> olyan fuvarozási módot választ, mely nélkülözi a fosszilis energia felhasználását. (pl. gépjármű helyett vasúti közlekedés)</w:t>
      </w:r>
    </w:p>
    <w:p w:rsidR="00D92B9E" w:rsidRDefault="00AC65F7" w:rsidP="00D92B9E">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Igazolás az újra feldolgozott papír használat</w:t>
      </w:r>
      <w:r w:rsidR="001B60FA">
        <w:rPr>
          <w:rFonts w:asciiTheme="minorHAnsi" w:hAnsiTheme="minorHAnsi"/>
          <w:color w:val="000000"/>
        </w:rPr>
        <w:t xml:space="preserve">áról </w:t>
      </w:r>
      <w:r>
        <w:rPr>
          <w:rFonts w:asciiTheme="minorHAnsi" w:hAnsiTheme="minorHAnsi"/>
          <w:color w:val="000000"/>
        </w:rPr>
        <w:t xml:space="preserve">–a kiadvány készítés alapanyaginak </w:t>
      </w:r>
      <w:r w:rsidRPr="00AC65F7">
        <w:rPr>
          <w:rFonts w:asciiTheme="minorHAnsi" w:hAnsiTheme="minorHAnsi"/>
          <w:color w:val="000000"/>
        </w:rPr>
        <w:t>előnyös környezeti tulajdonságai a termékismertetőből egyértelműen megállapíthatónak kell lennie.</w:t>
      </w:r>
      <w:r w:rsidR="005F6147">
        <w:rPr>
          <w:rFonts w:asciiTheme="minorHAnsi" w:hAnsiTheme="minorHAnsi"/>
          <w:color w:val="000000"/>
        </w:rPr>
        <w:t xml:space="preserve"> </w:t>
      </w:r>
    </w:p>
    <w:p w:rsidR="005F6147" w:rsidRDefault="005F6147" w:rsidP="00D92B9E">
      <w:pPr>
        <w:spacing w:before="120" w:line="276" w:lineRule="auto"/>
        <w:ind w:left="1416"/>
        <w:jc w:val="both"/>
        <w:rPr>
          <w:rFonts w:asciiTheme="minorHAnsi" w:hAnsiTheme="minorHAnsi"/>
          <w:color w:val="000000"/>
        </w:rPr>
      </w:pPr>
      <w:r>
        <w:rPr>
          <w:rFonts w:asciiTheme="minorHAnsi" w:hAnsiTheme="minorHAnsi"/>
          <w:color w:val="000000"/>
        </w:rPr>
        <w:t>A kiszállítási módra vonatkozó megfelelőségi szempont választása esetén ajánlattevő</w:t>
      </w:r>
      <w:r w:rsidR="00AC7144">
        <w:rPr>
          <w:rFonts w:asciiTheme="minorHAnsi" w:hAnsiTheme="minorHAnsi"/>
          <w:color w:val="000000"/>
        </w:rPr>
        <w:t xml:space="preserve"> cégszerű nyilatkozata szükséges a szállítás módjáról, a szállítási mód részletezésével együtt.</w:t>
      </w:r>
    </w:p>
    <w:p w:rsidR="00D845B5" w:rsidRPr="00D845B5" w:rsidRDefault="00D845B5" w:rsidP="00D845B5">
      <w:pPr>
        <w:spacing w:before="120" w:line="276" w:lineRule="auto"/>
        <w:ind w:left="720"/>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Pr="006F3429"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lastRenderedPageBreak/>
        <w:t>Környezetbarát alapanyagról</w:t>
      </w:r>
      <w:r w:rsidR="00AC7144">
        <w:rPr>
          <w:rFonts w:asciiTheme="minorHAnsi" w:hAnsiTheme="minorHAnsi"/>
          <w:i/>
        </w:rPr>
        <w:t>/környezetvédelmi szempontoknak való megfelelőségről</w:t>
      </w:r>
      <w:r>
        <w:rPr>
          <w:rFonts w:asciiTheme="minorHAnsi" w:hAnsiTheme="minorHAnsi"/>
          <w:i/>
        </w:rPr>
        <w:t xml:space="preserve"> igazolás</w:t>
      </w:r>
      <w:r w:rsidR="00AC7144">
        <w:rPr>
          <w:rFonts w:asciiTheme="minorHAnsi" w:hAnsiTheme="minorHAnsi"/>
          <w:i/>
        </w:rPr>
        <w:t>/nyilatkozat</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C702DA">
        <w:rPr>
          <w:rFonts w:asciiTheme="minorHAnsi" w:hAnsiTheme="minorHAnsi"/>
          <w:b/>
        </w:rPr>
        <w:t>2014.</w:t>
      </w:r>
      <w:r w:rsidR="00AC7144">
        <w:rPr>
          <w:rFonts w:asciiTheme="minorHAnsi" w:hAnsiTheme="minorHAnsi"/>
          <w:b/>
        </w:rPr>
        <w:t>07.18.</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AC7144">
        <w:rPr>
          <w:rFonts w:asciiTheme="minorHAnsi" w:hAnsiTheme="minorHAnsi"/>
          <w:b/>
        </w:rPr>
        <w:t>2014.09</w:t>
      </w:r>
      <w:r w:rsidR="00C702DA">
        <w:rPr>
          <w:rFonts w:asciiTheme="minorHAnsi" w:hAnsiTheme="minorHAnsi"/>
          <w:b/>
        </w:rPr>
        <w:t>.</w:t>
      </w:r>
      <w:r w:rsidR="00AC65F7">
        <w:rPr>
          <w:rFonts w:asciiTheme="minorHAnsi" w:hAnsiTheme="minorHAnsi"/>
          <w:b/>
        </w:rPr>
        <w:t xml:space="preserve"> </w:t>
      </w:r>
      <w:r w:rsidR="00AC7144">
        <w:rPr>
          <w:rFonts w:asciiTheme="minorHAnsi" w:hAnsiTheme="minorHAnsi"/>
          <w:b/>
        </w:rPr>
        <w:t>01</w:t>
      </w:r>
      <w:r w:rsidR="002A3625">
        <w:rPr>
          <w:rFonts w:asciiTheme="minorHAnsi" w:hAnsiTheme="minorHAnsi"/>
          <w:b/>
        </w:rPr>
        <w:t>.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181003">
        <w:rPr>
          <w:rFonts w:asciiTheme="minorHAnsi" w:hAnsiTheme="minorHAnsi"/>
          <w:b/>
        </w:rPr>
        <w:t>.</w:t>
      </w:r>
      <w:r w:rsidR="00AC7144">
        <w:rPr>
          <w:rFonts w:asciiTheme="minorHAnsi" w:hAnsiTheme="minorHAnsi"/>
          <w:b/>
        </w:rPr>
        <w:t>09</w:t>
      </w:r>
      <w:r w:rsidR="00181003">
        <w:rPr>
          <w:rFonts w:asciiTheme="minorHAnsi" w:hAnsiTheme="minorHAnsi"/>
          <w:b/>
        </w:rPr>
        <w:t xml:space="preserve">. </w:t>
      </w:r>
      <w:r w:rsidR="00AC7144">
        <w:rPr>
          <w:rFonts w:asciiTheme="minorHAnsi" w:hAnsiTheme="minorHAnsi"/>
          <w:b/>
        </w:rPr>
        <w:t>01</w:t>
      </w:r>
      <w:r w:rsidR="002A3625">
        <w:rPr>
          <w:rFonts w:asciiTheme="minorHAnsi" w:hAnsiTheme="minorHAnsi"/>
          <w:b/>
        </w:rPr>
        <w:t>. 10 óra</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lastRenderedPageBreak/>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2A3625" w:rsidRPr="006F3429" w:rsidRDefault="002A3625" w:rsidP="002F74C3">
      <w:pPr>
        <w:spacing w:line="276" w:lineRule="auto"/>
        <w:ind w:left="708"/>
        <w:jc w:val="both"/>
        <w:rPr>
          <w:rFonts w:asciiTheme="minorHAnsi" w:hAnsiTheme="minorHAnsi"/>
        </w:rPr>
      </w:pPr>
      <w:r>
        <w:rPr>
          <w:rFonts w:asciiTheme="minorHAnsi" w:hAnsiTheme="minorHAnsi"/>
        </w:rPr>
        <w:t>- ajánlattevő adószámát felfüggesztették</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AC7144" w:rsidRPr="006F3429" w:rsidRDefault="00AC7144" w:rsidP="002F74C3">
      <w:pPr>
        <w:spacing w:before="120" w:line="276" w:lineRule="auto"/>
        <w:ind w:left="709"/>
        <w:jc w:val="both"/>
        <w:rPr>
          <w:rFonts w:asciiTheme="minorHAnsi" w:hAnsiTheme="minorHAnsi"/>
        </w:rPr>
      </w:pPr>
      <w:r>
        <w:rPr>
          <w:rFonts w:asciiTheme="minorHAnsi" w:hAnsiTheme="minorHAnsi"/>
        </w:rPr>
        <w:t xml:space="preserve">Ajánlatkérő a beszerzéssel kapcsolatos kérdéseket a </w:t>
      </w:r>
      <w:hyperlink r:id="rId12" w:history="1">
        <w:r w:rsidRPr="00724EAA">
          <w:rPr>
            <w:rStyle w:val="Hiperhivatkozs"/>
            <w:rFonts w:asciiTheme="minorHAnsi" w:hAnsiTheme="minorHAnsi"/>
          </w:rPr>
          <w:t>vsz@t-online.hu</w:t>
        </w:r>
      </w:hyperlink>
      <w:r>
        <w:rPr>
          <w:rFonts w:asciiTheme="minorHAnsi" w:hAnsiTheme="minorHAnsi"/>
        </w:rPr>
        <w:t xml:space="preserve"> címen várja. A feltett kérdésekre 2014.08.04 –t követően adunk választ.</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3"/>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218" w:rsidRDefault="00766218" w:rsidP="006F3429">
      <w:r>
        <w:separator/>
      </w:r>
    </w:p>
  </w:endnote>
  <w:endnote w:type="continuationSeparator" w:id="0">
    <w:p w:rsidR="00766218" w:rsidRDefault="00766218"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AD266E">
      <w:rPr>
        <w:rStyle w:val="Oldalszm"/>
        <w:rFonts w:asciiTheme="minorHAnsi" w:hAnsiTheme="minorHAnsi"/>
        <w:noProof/>
      </w:rPr>
      <w:t>- 8 -</w:t>
    </w:r>
    <w:r w:rsidRPr="006F3429">
      <w:rPr>
        <w:rStyle w:val="Oldalszm"/>
        <w:rFonts w:asciiTheme="minorHAnsi" w:hAnsiTheme="minorHAnsi"/>
      </w:rPr>
      <w:fldChar w:fldCharType="end"/>
    </w:r>
  </w:p>
  <w:p w:rsidR="000323F2" w:rsidRPr="00316820" w:rsidRDefault="00766218">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218" w:rsidRDefault="00766218" w:rsidP="006F3429">
      <w:r>
        <w:separator/>
      </w:r>
    </w:p>
  </w:footnote>
  <w:footnote w:type="continuationSeparator" w:id="0">
    <w:p w:rsidR="00766218" w:rsidRDefault="00766218"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CA80D18"/>
    <w:multiLevelType w:val="hybridMultilevel"/>
    <w:tmpl w:val="18189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8">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5"/>
  </w:num>
  <w:num w:numId="5">
    <w:abstractNumId w:val="2"/>
  </w:num>
  <w:num w:numId="6">
    <w:abstractNumId w:val="1"/>
  </w:num>
  <w:num w:numId="7">
    <w:abstractNumId w:val="10"/>
  </w:num>
  <w:num w:numId="8">
    <w:abstractNumId w:val="7"/>
  </w:num>
  <w:num w:numId="9">
    <w:abstractNumId w:val="0"/>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45055"/>
    <w:rsid w:val="00166058"/>
    <w:rsid w:val="00181003"/>
    <w:rsid w:val="00190239"/>
    <w:rsid w:val="001A1C93"/>
    <w:rsid w:val="001B60FA"/>
    <w:rsid w:val="00204BA7"/>
    <w:rsid w:val="002063E2"/>
    <w:rsid w:val="00211F15"/>
    <w:rsid w:val="002363DD"/>
    <w:rsid w:val="0026317D"/>
    <w:rsid w:val="002A3625"/>
    <w:rsid w:val="002E2AAF"/>
    <w:rsid w:val="002F74C3"/>
    <w:rsid w:val="00354562"/>
    <w:rsid w:val="00370D2D"/>
    <w:rsid w:val="003A253F"/>
    <w:rsid w:val="003C6DD6"/>
    <w:rsid w:val="003E1A4A"/>
    <w:rsid w:val="003F28A9"/>
    <w:rsid w:val="00402820"/>
    <w:rsid w:val="00425A88"/>
    <w:rsid w:val="004B6382"/>
    <w:rsid w:val="004F2A2F"/>
    <w:rsid w:val="005F6147"/>
    <w:rsid w:val="00645668"/>
    <w:rsid w:val="006F3429"/>
    <w:rsid w:val="00732B74"/>
    <w:rsid w:val="00753DC3"/>
    <w:rsid w:val="00766218"/>
    <w:rsid w:val="007716DB"/>
    <w:rsid w:val="007B2833"/>
    <w:rsid w:val="007C41F9"/>
    <w:rsid w:val="008242C4"/>
    <w:rsid w:val="008632B1"/>
    <w:rsid w:val="008A673C"/>
    <w:rsid w:val="00903902"/>
    <w:rsid w:val="00907581"/>
    <w:rsid w:val="0093338E"/>
    <w:rsid w:val="00941CD2"/>
    <w:rsid w:val="0097212A"/>
    <w:rsid w:val="009864F8"/>
    <w:rsid w:val="009B15BE"/>
    <w:rsid w:val="009E1731"/>
    <w:rsid w:val="009E698B"/>
    <w:rsid w:val="00A81B94"/>
    <w:rsid w:val="00A8204C"/>
    <w:rsid w:val="00A95C0D"/>
    <w:rsid w:val="00AA1B64"/>
    <w:rsid w:val="00AA78AE"/>
    <w:rsid w:val="00AC08C3"/>
    <w:rsid w:val="00AC65F7"/>
    <w:rsid w:val="00AC7144"/>
    <w:rsid w:val="00AD1A9D"/>
    <w:rsid w:val="00AD266E"/>
    <w:rsid w:val="00AE07BB"/>
    <w:rsid w:val="00B26D68"/>
    <w:rsid w:val="00B94631"/>
    <w:rsid w:val="00B97B94"/>
    <w:rsid w:val="00BC38B8"/>
    <w:rsid w:val="00BE1017"/>
    <w:rsid w:val="00BF4439"/>
    <w:rsid w:val="00C62E44"/>
    <w:rsid w:val="00C702DA"/>
    <w:rsid w:val="00C908E4"/>
    <w:rsid w:val="00C92103"/>
    <w:rsid w:val="00CD7C66"/>
    <w:rsid w:val="00CE7405"/>
    <w:rsid w:val="00D24CD4"/>
    <w:rsid w:val="00D70BE4"/>
    <w:rsid w:val="00D845B5"/>
    <w:rsid w:val="00D92B9E"/>
    <w:rsid w:val="00DA0BD8"/>
    <w:rsid w:val="00E22D73"/>
    <w:rsid w:val="00E432B1"/>
    <w:rsid w:val="00E64E94"/>
    <w:rsid w:val="00F01292"/>
    <w:rsid w:val="00F37D8B"/>
    <w:rsid w:val="00F734DF"/>
    <w:rsid w:val="00F77956"/>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sz@t-onlin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egjegyze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3.jpg@01CE66A7.CCDF705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1663</Words>
  <Characters>11476</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5</cp:revision>
  <cp:lastPrinted>2013-11-06T09:18:00Z</cp:lastPrinted>
  <dcterms:created xsi:type="dcterms:W3CDTF">2014-07-09T13:03:00Z</dcterms:created>
  <dcterms:modified xsi:type="dcterms:W3CDTF">2014-07-14T11:14:00Z</dcterms:modified>
</cp:coreProperties>
</file>